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E9" w:rsidRPr="005425DB" w:rsidRDefault="005425DB">
      <w:r>
        <w:t>Тестовый документ</w:t>
      </w:r>
    </w:p>
    <w:sectPr w:rsidR="000A4AE9" w:rsidRPr="005425DB" w:rsidSect="000A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5425DB"/>
    <w:rsid w:val="000A4AE9"/>
    <w:rsid w:val="0054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комната отдыха</dc:creator>
  <cp:lastModifiedBy>комната отдыха</cp:lastModifiedBy>
  <cp:revision>1</cp:revision>
  <dcterms:created xsi:type="dcterms:W3CDTF">2022-06-21T06:06:00Z</dcterms:created>
  <dcterms:modified xsi:type="dcterms:W3CDTF">2022-06-21T06:07:00Z</dcterms:modified>
</cp:coreProperties>
</file>